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C02" w:rsidRPr="00052AC7" w:rsidRDefault="007D44C2" w:rsidP="00052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48"/>
          <w:szCs w:val="48"/>
        </w:rPr>
      </w:pPr>
      <w:r w:rsidRPr="00052AC7">
        <w:rPr>
          <w:b/>
          <w:sz w:val="48"/>
          <w:szCs w:val="48"/>
        </w:rPr>
        <w:t>Screening Measures Checklist</w:t>
      </w:r>
    </w:p>
    <w:p w:rsidR="00052AC7" w:rsidRDefault="00052AC7" w:rsidP="00052AC7">
      <w:pPr>
        <w:jc w:val="center"/>
      </w:pPr>
    </w:p>
    <w:tbl>
      <w:tblPr>
        <w:tblStyle w:val="TableGrid"/>
        <w:tblW w:w="1422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2880"/>
        <w:gridCol w:w="900"/>
        <w:gridCol w:w="1260"/>
        <w:gridCol w:w="900"/>
        <w:gridCol w:w="1440"/>
        <w:gridCol w:w="1548"/>
        <w:gridCol w:w="1062"/>
        <w:gridCol w:w="900"/>
        <w:gridCol w:w="1170"/>
        <w:gridCol w:w="1170"/>
        <w:gridCol w:w="990"/>
      </w:tblGrid>
      <w:tr w:rsidR="00C81D23" w:rsidTr="00F43D62">
        <w:tc>
          <w:tcPr>
            <w:tcW w:w="2880" w:type="dxa"/>
            <w:vMerge w:val="restart"/>
          </w:tcPr>
          <w:p w:rsidR="00C81D23" w:rsidRPr="00C81D23" w:rsidRDefault="00C81D23">
            <w:pPr>
              <w:rPr>
                <w:b/>
              </w:rPr>
            </w:pPr>
            <w:r w:rsidRPr="00C81D23">
              <w:rPr>
                <w:b/>
              </w:rPr>
              <w:t>Name of Measure</w:t>
            </w:r>
          </w:p>
        </w:tc>
        <w:tc>
          <w:tcPr>
            <w:tcW w:w="900" w:type="dxa"/>
            <w:vMerge w:val="restart"/>
          </w:tcPr>
          <w:p w:rsidR="00C81D23" w:rsidRPr="00C81D23" w:rsidRDefault="00C81D23">
            <w:pPr>
              <w:rPr>
                <w:b/>
              </w:rPr>
            </w:pPr>
            <w:r w:rsidRPr="00C81D23">
              <w:rPr>
                <w:b/>
              </w:rPr>
              <w:t>Grades</w:t>
            </w:r>
          </w:p>
        </w:tc>
        <w:tc>
          <w:tcPr>
            <w:tcW w:w="1260" w:type="dxa"/>
            <w:vMerge w:val="restart"/>
          </w:tcPr>
          <w:p w:rsidR="00C81D23" w:rsidRPr="00C81D23" w:rsidRDefault="00C81D23">
            <w:pPr>
              <w:rPr>
                <w:b/>
              </w:rPr>
            </w:pPr>
            <w:r w:rsidRPr="00C81D23">
              <w:rPr>
                <w:b/>
              </w:rPr>
              <w:t>Normed</w:t>
            </w:r>
            <w:r w:rsidR="00F43D62">
              <w:rPr>
                <w:b/>
              </w:rPr>
              <w:t>?</w:t>
            </w:r>
          </w:p>
          <w:p w:rsidR="00C81D23" w:rsidRPr="00C81D23" w:rsidRDefault="00C81D23">
            <w:pPr>
              <w:rPr>
                <w:b/>
              </w:rPr>
            </w:pPr>
            <w:r w:rsidRPr="00C81D23">
              <w:rPr>
                <w:b/>
              </w:rPr>
              <w:t xml:space="preserve">(Y/N) </w:t>
            </w:r>
            <w:r w:rsidR="00F43D62">
              <w:rPr>
                <w:b/>
              </w:rPr>
              <w:t>*</w:t>
            </w:r>
          </w:p>
        </w:tc>
        <w:tc>
          <w:tcPr>
            <w:tcW w:w="900" w:type="dxa"/>
            <w:vMerge w:val="restart"/>
          </w:tcPr>
          <w:p w:rsidR="00C81D23" w:rsidRPr="00C81D23" w:rsidRDefault="00C81D23" w:rsidP="00EF33DA">
            <w:pPr>
              <w:rPr>
                <w:b/>
              </w:rPr>
            </w:pPr>
            <w:r w:rsidRPr="00C81D23">
              <w:rPr>
                <w:b/>
              </w:rPr>
              <w:t xml:space="preserve">Admin. Time </w:t>
            </w:r>
          </w:p>
        </w:tc>
        <w:tc>
          <w:tcPr>
            <w:tcW w:w="1440" w:type="dxa"/>
            <w:vMerge w:val="restart"/>
          </w:tcPr>
          <w:p w:rsidR="00C81D23" w:rsidRPr="00C81D23" w:rsidRDefault="00C81D23" w:rsidP="00EF33DA">
            <w:pPr>
              <w:rPr>
                <w:b/>
              </w:rPr>
            </w:pPr>
            <w:r w:rsidRPr="00C81D23">
              <w:rPr>
                <w:b/>
              </w:rPr>
              <w:t>Used as a Benchmark?</w:t>
            </w:r>
          </w:p>
          <w:p w:rsidR="00C81D23" w:rsidRPr="00C81D23" w:rsidRDefault="00C81D23" w:rsidP="00EF33DA">
            <w:pPr>
              <w:rPr>
                <w:b/>
              </w:rPr>
            </w:pPr>
            <w:r w:rsidRPr="00C81D23">
              <w:rPr>
                <w:b/>
              </w:rPr>
              <w:t>(Y/N)</w:t>
            </w:r>
            <w:r w:rsidR="00F43D62">
              <w:rPr>
                <w:b/>
              </w:rPr>
              <w:t>*</w:t>
            </w:r>
          </w:p>
        </w:tc>
        <w:tc>
          <w:tcPr>
            <w:tcW w:w="6840" w:type="dxa"/>
            <w:gridSpan w:val="6"/>
          </w:tcPr>
          <w:p w:rsidR="00C81D23" w:rsidRPr="00C81D23" w:rsidRDefault="00C81D23" w:rsidP="00B01D26">
            <w:pPr>
              <w:jc w:val="center"/>
              <w:rPr>
                <w:b/>
              </w:rPr>
            </w:pPr>
            <w:r w:rsidRPr="00C81D23">
              <w:rPr>
                <w:b/>
              </w:rPr>
              <w:t>Skills Assessed</w:t>
            </w:r>
          </w:p>
        </w:tc>
      </w:tr>
      <w:tr w:rsidR="00F714B6" w:rsidTr="00F43D62">
        <w:tc>
          <w:tcPr>
            <w:tcW w:w="2880" w:type="dxa"/>
            <w:vMerge/>
          </w:tcPr>
          <w:p w:rsidR="00C81D23" w:rsidRDefault="00C81D23"/>
        </w:tc>
        <w:tc>
          <w:tcPr>
            <w:tcW w:w="900" w:type="dxa"/>
            <w:vMerge/>
          </w:tcPr>
          <w:p w:rsidR="00C81D23" w:rsidRDefault="00C81D23"/>
        </w:tc>
        <w:tc>
          <w:tcPr>
            <w:tcW w:w="1260" w:type="dxa"/>
            <w:vMerge/>
          </w:tcPr>
          <w:p w:rsidR="00C81D23" w:rsidRDefault="00C81D23"/>
        </w:tc>
        <w:tc>
          <w:tcPr>
            <w:tcW w:w="900" w:type="dxa"/>
            <w:vMerge/>
          </w:tcPr>
          <w:p w:rsidR="00C81D23" w:rsidRDefault="00C81D23"/>
        </w:tc>
        <w:tc>
          <w:tcPr>
            <w:tcW w:w="1440" w:type="dxa"/>
            <w:vMerge/>
          </w:tcPr>
          <w:p w:rsidR="00C81D23" w:rsidRDefault="00C81D23"/>
        </w:tc>
        <w:tc>
          <w:tcPr>
            <w:tcW w:w="1548" w:type="dxa"/>
          </w:tcPr>
          <w:p w:rsidR="00C81D23" w:rsidRPr="00C81D23" w:rsidRDefault="00C81D23">
            <w:pPr>
              <w:rPr>
                <w:i/>
              </w:rPr>
            </w:pPr>
            <w:r w:rsidRPr="00C81D23">
              <w:rPr>
                <w:i/>
              </w:rPr>
              <w:t>Phonological Awareness</w:t>
            </w:r>
          </w:p>
        </w:tc>
        <w:tc>
          <w:tcPr>
            <w:tcW w:w="1062" w:type="dxa"/>
          </w:tcPr>
          <w:p w:rsidR="00C81D23" w:rsidRPr="00C81D23" w:rsidRDefault="00C81D23">
            <w:pPr>
              <w:rPr>
                <w:i/>
              </w:rPr>
            </w:pPr>
            <w:r w:rsidRPr="00C81D23">
              <w:rPr>
                <w:i/>
              </w:rPr>
              <w:t>Rapid Naming</w:t>
            </w:r>
          </w:p>
        </w:tc>
        <w:tc>
          <w:tcPr>
            <w:tcW w:w="900" w:type="dxa"/>
          </w:tcPr>
          <w:p w:rsidR="00C81D23" w:rsidRPr="00C81D23" w:rsidRDefault="00C81D23" w:rsidP="00872A39">
            <w:pPr>
              <w:rPr>
                <w:i/>
              </w:rPr>
            </w:pPr>
            <w:r w:rsidRPr="00C81D23">
              <w:rPr>
                <w:i/>
              </w:rPr>
              <w:t xml:space="preserve">Sound/Symbol </w:t>
            </w:r>
          </w:p>
          <w:p w:rsidR="00C81D23" w:rsidRPr="00C81D23" w:rsidRDefault="00C81D23" w:rsidP="00872A39">
            <w:pPr>
              <w:rPr>
                <w:i/>
              </w:rPr>
            </w:pPr>
          </w:p>
        </w:tc>
        <w:tc>
          <w:tcPr>
            <w:tcW w:w="1170" w:type="dxa"/>
          </w:tcPr>
          <w:p w:rsidR="0049558D" w:rsidRDefault="00C81D23">
            <w:pPr>
              <w:rPr>
                <w:i/>
              </w:rPr>
            </w:pPr>
            <w:r w:rsidRPr="00C81D23">
              <w:rPr>
                <w:i/>
              </w:rPr>
              <w:t xml:space="preserve">Oral </w:t>
            </w:r>
          </w:p>
          <w:p w:rsidR="00C81D23" w:rsidRPr="00C81D23" w:rsidRDefault="00C81D23">
            <w:pPr>
              <w:rPr>
                <w:i/>
              </w:rPr>
            </w:pPr>
            <w:r w:rsidRPr="00C81D23">
              <w:rPr>
                <w:i/>
              </w:rPr>
              <w:t>Language</w:t>
            </w:r>
          </w:p>
          <w:p w:rsidR="00C81D23" w:rsidRPr="00C81D23" w:rsidRDefault="00C81D23">
            <w:pPr>
              <w:rPr>
                <w:i/>
              </w:rPr>
            </w:pPr>
            <w:r w:rsidRPr="00C81D23">
              <w:rPr>
                <w:i/>
              </w:rPr>
              <w:t>Ability</w:t>
            </w:r>
          </w:p>
        </w:tc>
        <w:tc>
          <w:tcPr>
            <w:tcW w:w="1170" w:type="dxa"/>
          </w:tcPr>
          <w:p w:rsidR="00C81D23" w:rsidRPr="00C81D23" w:rsidRDefault="00C81D23">
            <w:pPr>
              <w:rPr>
                <w:i/>
              </w:rPr>
            </w:pPr>
            <w:r w:rsidRPr="00C81D23">
              <w:rPr>
                <w:i/>
              </w:rPr>
              <w:t>Non-word Decoding</w:t>
            </w:r>
          </w:p>
        </w:tc>
        <w:tc>
          <w:tcPr>
            <w:tcW w:w="990" w:type="dxa"/>
          </w:tcPr>
          <w:p w:rsidR="00C81D23" w:rsidRPr="00C81D23" w:rsidRDefault="00C81D23">
            <w:pPr>
              <w:rPr>
                <w:i/>
              </w:rPr>
            </w:pPr>
            <w:r w:rsidRPr="00C81D23">
              <w:rPr>
                <w:i/>
              </w:rPr>
              <w:t>Oral Reading Fluency</w:t>
            </w:r>
          </w:p>
        </w:tc>
      </w:tr>
      <w:tr w:rsidR="0049558D" w:rsidTr="00F43D62">
        <w:trPr>
          <w:trHeight w:val="602"/>
        </w:trPr>
        <w:tc>
          <w:tcPr>
            <w:tcW w:w="2880" w:type="dxa"/>
          </w:tcPr>
          <w:p w:rsidR="00100F3C" w:rsidRDefault="00052AC7">
            <w:r>
              <w:t xml:space="preserve">1. </w:t>
            </w:r>
          </w:p>
        </w:tc>
        <w:tc>
          <w:tcPr>
            <w:tcW w:w="900" w:type="dxa"/>
          </w:tcPr>
          <w:p w:rsidR="00100F3C" w:rsidRDefault="00100F3C"/>
        </w:tc>
        <w:tc>
          <w:tcPr>
            <w:tcW w:w="1260" w:type="dxa"/>
          </w:tcPr>
          <w:p w:rsidR="00100F3C" w:rsidRDefault="00100F3C"/>
        </w:tc>
        <w:tc>
          <w:tcPr>
            <w:tcW w:w="900" w:type="dxa"/>
          </w:tcPr>
          <w:p w:rsidR="00100F3C" w:rsidRDefault="00100F3C"/>
        </w:tc>
        <w:tc>
          <w:tcPr>
            <w:tcW w:w="1440" w:type="dxa"/>
          </w:tcPr>
          <w:p w:rsidR="00100F3C" w:rsidRDefault="00100F3C"/>
        </w:tc>
        <w:tc>
          <w:tcPr>
            <w:tcW w:w="1548" w:type="dxa"/>
          </w:tcPr>
          <w:p w:rsidR="00100F3C" w:rsidRDefault="00100F3C"/>
        </w:tc>
        <w:tc>
          <w:tcPr>
            <w:tcW w:w="1062" w:type="dxa"/>
          </w:tcPr>
          <w:p w:rsidR="00100F3C" w:rsidRDefault="00100F3C"/>
        </w:tc>
        <w:tc>
          <w:tcPr>
            <w:tcW w:w="900" w:type="dxa"/>
          </w:tcPr>
          <w:p w:rsidR="00100F3C" w:rsidRDefault="00100F3C"/>
        </w:tc>
        <w:tc>
          <w:tcPr>
            <w:tcW w:w="1170" w:type="dxa"/>
          </w:tcPr>
          <w:p w:rsidR="00100F3C" w:rsidRDefault="00100F3C"/>
        </w:tc>
        <w:tc>
          <w:tcPr>
            <w:tcW w:w="1170" w:type="dxa"/>
          </w:tcPr>
          <w:p w:rsidR="00100F3C" w:rsidRDefault="00100F3C" w:rsidP="006C2D32">
            <w:pPr>
              <w:jc w:val="center"/>
            </w:pPr>
          </w:p>
        </w:tc>
        <w:tc>
          <w:tcPr>
            <w:tcW w:w="990" w:type="dxa"/>
          </w:tcPr>
          <w:p w:rsidR="00100F3C" w:rsidRDefault="00100F3C" w:rsidP="006C2D32">
            <w:pPr>
              <w:jc w:val="center"/>
            </w:pPr>
          </w:p>
        </w:tc>
      </w:tr>
      <w:tr w:rsidR="0049558D" w:rsidTr="00F43D62">
        <w:trPr>
          <w:trHeight w:val="620"/>
        </w:trPr>
        <w:tc>
          <w:tcPr>
            <w:tcW w:w="2880" w:type="dxa"/>
          </w:tcPr>
          <w:p w:rsidR="00100F3C" w:rsidRDefault="00100F3C"/>
        </w:tc>
        <w:tc>
          <w:tcPr>
            <w:tcW w:w="900" w:type="dxa"/>
          </w:tcPr>
          <w:p w:rsidR="00100F3C" w:rsidRDefault="00100F3C"/>
        </w:tc>
        <w:tc>
          <w:tcPr>
            <w:tcW w:w="1260" w:type="dxa"/>
          </w:tcPr>
          <w:p w:rsidR="00100F3C" w:rsidRDefault="00100F3C"/>
        </w:tc>
        <w:tc>
          <w:tcPr>
            <w:tcW w:w="900" w:type="dxa"/>
          </w:tcPr>
          <w:p w:rsidR="00100F3C" w:rsidRDefault="00100F3C"/>
        </w:tc>
        <w:tc>
          <w:tcPr>
            <w:tcW w:w="1440" w:type="dxa"/>
          </w:tcPr>
          <w:p w:rsidR="00100F3C" w:rsidRDefault="00100F3C"/>
        </w:tc>
        <w:tc>
          <w:tcPr>
            <w:tcW w:w="1548" w:type="dxa"/>
          </w:tcPr>
          <w:p w:rsidR="00100F3C" w:rsidRDefault="00100F3C"/>
        </w:tc>
        <w:tc>
          <w:tcPr>
            <w:tcW w:w="1062" w:type="dxa"/>
          </w:tcPr>
          <w:p w:rsidR="00100F3C" w:rsidRDefault="00100F3C"/>
        </w:tc>
        <w:tc>
          <w:tcPr>
            <w:tcW w:w="900" w:type="dxa"/>
          </w:tcPr>
          <w:p w:rsidR="00100F3C" w:rsidRDefault="00100F3C"/>
        </w:tc>
        <w:tc>
          <w:tcPr>
            <w:tcW w:w="1170" w:type="dxa"/>
          </w:tcPr>
          <w:p w:rsidR="00100F3C" w:rsidRDefault="00100F3C"/>
        </w:tc>
        <w:tc>
          <w:tcPr>
            <w:tcW w:w="1170" w:type="dxa"/>
          </w:tcPr>
          <w:p w:rsidR="00100F3C" w:rsidRDefault="00100F3C"/>
        </w:tc>
        <w:tc>
          <w:tcPr>
            <w:tcW w:w="990" w:type="dxa"/>
          </w:tcPr>
          <w:p w:rsidR="00100F3C" w:rsidRDefault="00100F3C"/>
        </w:tc>
      </w:tr>
      <w:tr w:rsidR="0049558D" w:rsidTr="00F43D62">
        <w:trPr>
          <w:trHeight w:val="620"/>
        </w:trPr>
        <w:tc>
          <w:tcPr>
            <w:tcW w:w="2880" w:type="dxa"/>
          </w:tcPr>
          <w:p w:rsidR="00100F3C" w:rsidRDefault="00100F3C"/>
        </w:tc>
        <w:tc>
          <w:tcPr>
            <w:tcW w:w="900" w:type="dxa"/>
          </w:tcPr>
          <w:p w:rsidR="00100F3C" w:rsidRDefault="00100F3C"/>
        </w:tc>
        <w:tc>
          <w:tcPr>
            <w:tcW w:w="1260" w:type="dxa"/>
          </w:tcPr>
          <w:p w:rsidR="00100F3C" w:rsidRDefault="00100F3C"/>
        </w:tc>
        <w:tc>
          <w:tcPr>
            <w:tcW w:w="900" w:type="dxa"/>
          </w:tcPr>
          <w:p w:rsidR="00100F3C" w:rsidRDefault="00100F3C"/>
        </w:tc>
        <w:tc>
          <w:tcPr>
            <w:tcW w:w="1440" w:type="dxa"/>
          </w:tcPr>
          <w:p w:rsidR="00100F3C" w:rsidRDefault="00100F3C"/>
        </w:tc>
        <w:tc>
          <w:tcPr>
            <w:tcW w:w="1548" w:type="dxa"/>
          </w:tcPr>
          <w:p w:rsidR="00100F3C" w:rsidRDefault="00100F3C"/>
        </w:tc>
        <w:tc>
          <w:tcPr>
            <w:tcW w:w="1062" w:type="dxa"/>
          </w:tcPr>
          <w:p w:rsidR="00100F3C" w:rsidRDefault="00100F3C"/>
        </w:tc>
        <w:tc>
          <w:tcPr>
            <w:tcW w:w="900" w:type="dxa"/>
          </w:tcPr>
          <w:p w:rsidR="00100F3C" w:rsidRDefault="00100F3C"/>
        </w:tc>
        <w:tc>
          <w:tcPr>
            <w:tcW w:w="1170" w:type="dxa"/>
          </w:tcPr>
          <w:p w:rsidR="00100F3C" w:rsidRDefault="00100F3C"/>
        </w:tc>
        <w:tc>
          <w:tcPr>
            <w:tcW w:w="1170" w:type="dxa"/>
          </w:tcPr>
          <w:p w:rsidR="00100F3C" w:rsidRDefault="00100F3C"/>
        </w:tc>
        <w:tc>
          <w:tcPr>
            <w:tcW w:w="990" w:type="dxa"/>
          </w:tcPr>
          <w:p w:rsidR="00100F3C" w:rsidRDefault="00100F3C"/>
        </w:tc>
      </w:tr>
      <w:tr w:rsidR="0049558D" w:rsidTr="00F43D62">
        <w:trPr>
          <w:trHeight w:val="620"/>
        </w:trPr>
        <w:tc>
          <w:tcPr>
            <w:tcW w:w="2880" w:type="dxa"/>
          </w:tcPr>
          <w:p w:rsidR="00100F3C" w:rsidRDefault="00100F3C"/>
        </w:tc>
        <w:tc>
          <w:tcPr>
            <w:tcW w:w="900" w:type="dxa"/>
          </w:tcPr>
          <w:p w:rsidR="00100F3C" w:rsidRDefault="00100F3C"/>
        </w:tc>
        <w:tc>
          <w:tcPr>
            <w:tcW w:w="1260" w:type="dxa"/>
          </w:tcPr>
          <w:p w:rsidR="00100F3C" w:rsidRDefault="00100F3C"/>
        </w:tc>
        <w:tc>
          <w:tcPr>
            <w:tcW w:w="900" w:type="dxa"/>
          </w:tcPr>
          <w:p w:rsidR="00100F3C" w:rsidRDefault="00100F3C"/>
        </w:tc>
        <w:tc>
          <w:tcPr>
            <w:tcW w:w="1440" w:type="dxa"/>
          </w:tcPr>
          <w:p w:rsidR="00100F3C" w:rsidRDefault="00100F3C"/>
        </w:tc>
        <w:tc>
          <w:tcPr>
            <w:tcW w:w="1548" w:type="dxa"/>
          </w:tcPr>
          <w:p w:rsidR="00100F3C" w:rsidRDefault="00100F3C"/>
        </w:tc>
        <w:tc>
          <w:tcPr>
            <w:tcW w:w="1062" w:type="dxa"/>
          </w:tcPr>
          <w:p w:rsidR="00100F3C" w:rsidRDefault="00100F3C"/>
        </w:tc>
        <w:tc>
          <w:tcPr>
            <w:tcW w:w="900" w:type="dxa"/>
          </w:tcPr>
          <w:p w:rsidR="00100F3C" w:rsidRDefault="00100F3C"/>
        </w:tc>
        <w:tc>
          <w:tcPr>
            <w:tcW w:w="1170" w:type="dxa"/>
          </w:tcPr>
          <w:p w:rsidR="00100F3C" w:rsidRDefault="00100F3C"/>
        </w:tc>
        <w:tc>
          <w:tcPr>
            <w:tcW w:w="1170" w:type="dxa"/>
          </w:tcPr>
          <w:p w:rsidR="00100F3C" w:rsidRDefault="00100F3C"/>
        </w:tc>
        <w:tc>
          <w:tcPr>
            <w:tcW w:w="990" w:type="dxa"/>
          </w:tcPr>
          <w:p w:rsidR="00100F3C" w:rsidRDefault="00100F3C"/>
        </w:tc>
      </w:tr>
      <w:tr w:rsidR="0049558D" w:rsidTr="00F43D62">
        <w:trPr>
          <w:trHeight w:val="710"/>
        </w:trPr>
        <w:tc>
          <w:tcPr>
            <w:tcW w:w="2880" w:type="dxa"/>
          </w:tcPr>
          <w:p w:rsidR="00100F3C" w:rsidRDefault="00100F3C"/>
        </w:tc>
        <w:tc>
          <w:tcPr>
            <w:tcW w:w="900" w:type="dxa"/>
          </w:tcPr>
          <w:p w:rsidR="00100F3C" w:rsidRDefault="00100F3C"/>
        </w:tc>
        <w:tc>
          <w:tcPr>
            <w:tcW w:w="1260" w:type="dxa"/>
          </w:tcPr>
          <w:p w:rsidR="00100F3C" w:rsidRDefault="00100F3C"/>
        </w:tc>
        <w:tc>
          <w:tcPr>
            <w:tcW w:w="900" w:type="dxa"/>
          </w:tcPr>
          <w:p w:rsidR="00100F3C" w:rsidRDefault="00100F3C"/>
        </w:tc>
        <w:tc>
          <w:tcPr>
            <w:tcW w:w="1440" w:type="dxa"/>
          </w:tcPr>
          <w:p w:rsidR="00100F3C" w:rsidRDefault="00100F3C"/>
        </w:tc>
        <w:tc>
          <w:tcPr>
            <w:tcW w:w="1548" w:type="dxa"/>
          </w:tcPr>
          <w:p w:rsidR="00100F3C" w:rsidRDefault="00100F3C"/>
        </w:tc>
        <w:tc>
          <w:tcPr>
            <w:tcW w:w="1062" w:type="dxa"/>
          </w:tcPr>
          <w:p w:rsidR="00100F3C" w:rsidRDefault="00100F3C"/>
        </w:tc>
        <w:tc>
          <w:tcPr>
            <w:tcW w:w="900" w:type="dxa"/>
          </w:tcPr>
          <w:p w:rsidR="00100F3C" w:rsidRDefault="00100F3C"/>
        </w:tc>
        <w:tc>
          <w:tcPr>
            <w:tcW w:w="1170" w:type="dxa"/>
          </w:tcPr>
          <w:p w:rsidR="00100F3C" w:rsidRDefault="00100F3C"/>
        </w:tc>
        <w:tc>
          <w:tcPr>
            <w:tcW w:w="1170" w:type="dxa"/>
          </w:tcPr>
          <w:p w:rsidR="00100F3C" w:rsidRDefault="00100F3C"/>
        </w:tc>
        <w:tc>
          <w:tcPr>
            <w:tcW w:w="990" w:type="dxa"/>
          </w:tcPr>
          <w:p w:rsidR="00100F3C" w:rsidRDefault="00100F3C"/>
        </w:tc>
      </w:tr>
      <w:tr w:rsidR="0049558D" w:rsidTr="00F43D62">
        <w:trPr>
          <w:trHeight w:val="620"/>
        </w:trPr>
        <w:tc>
          <w:tcPr>
            <w:tcW w:w="2880" w:type="dxa"/>
          </w:tcPr>
          <w:p w:rsidR="00100F3C" w:rsidRDefault="00100F3C"/>
        </w:tc>
        <w:tc>
          <w:tcPr>
            <w:tcW w:w="900" w:type="dxa"/>
          </w:tcPr>
          <w:p w:rsidR="00100F3C" w:rsidRDefault="00100F3C"/>
        </w:tc>
        <w:tc>
          <w:tcPr>
            <w:tcW w:w="1260" w:type="dxa"/>
          </w:tcPr>
          <w:p w:rsidR="00100F3C" w:rsidRDefault="00100F3C"/>
        </w:tc>
        <w:tc>
          <w:tcPr>
            <w:tcW w:w="900" w:type="dxa"/>
          </w:tcPr>
          <w:p w:rsidR="00100F3C" w:rsidRDefault="00100F3C"/>
        </w:tc>
        <w:tc>
          <w:tcPr>
            <w:tcW w:w="1440" w:type="dxa"/>
          </w:tcPr>
          <w:p w:rsidR="00100F3C" w:rsidRDefault="00100F3C"/>
        </w:tc>
        <w:tc>
          <w:tcPr>
            <w:tcW w:w="1548" w:type="dxa"/>
          </w:tcPr>
          <w:p w:rsidR="00100F3C" w:rsidRDefault="00100F3C"/>
        </w:tc>
        <w:tc>
          <w:tcPr>
            <w:tcW w:w="1062" w:type="dxa"/>
          </w:tcPr>
          <w:p w:rsidR="00100F3C" w:rsidRDefault="00100F3C"/>
        </w:tc>
        <w:tc>
          <w:tcPr>
            <w:tcW w:w="900" w:type="dxa"/>
          </w:tcPr>
          <w:p w:rsidR="00100F3C" w:rsidRDefault="00100F3C"/>
        </w:tc>
        <w:tc>
          <w:tcPr>
            <w:tcW w:w="1170" w:type="dxa"/>
          </w:tcPr>
          <w:p w:rsidR="00100F3C" w:rsidRDefault="00100F3C"/>
        </w:tc>
        <w:tc>
          <w:tcPr>
            <w:tcW w:w="1170" w:type="dxa"/>
          </w:tcPr>
          <w:p w:rsidR="00100F3C" w:rsidRDefault="00100F3C"/>
        </w:tc>
        <w:tc>
          <w:tcPr>
            <w:tcW w:w="990" w:type="dxa"/>
          </w:tcPr>
          <w:p w:rsidR="00100F3C" w:rsidRDefault="00100F3C"/>
        </w:tc>
      </w:tr>
    </w:tbl>
    <w:p w:rsidR="00F43D62" w:rsidRDefault="00F43D62"/>
    <w:p w:rsidR="00F714B6" w:rsidRDefault="00F714B6">
      <w:r>
        <w:t>*</w:t>
      </w:r>
      <w:r w:rsidRPr="00133D02">
        <w:rPr>
          <w:i/>
        </w:rPr>
        <w:t xml:space="preserve">Normed </w:t>
      </w:r>
      <w:r>
        <w:t xml:space="preserve">implies that the assessment tool has been </w:t>
      </w:r>
      <w:r w:rsidR="00067070" w:rsidRPr="00133D02">
        <w:rPr>
          <w:i/>
        </w:rPr>
        <w:t>normed-referenced</w:t>
      </w:r>
      <w:r w:rsidR="00067070">
        <w:t xml:space="preserve">, or </w:t>
      </w:r>
      <w:r>
        <w:t xml:space="preserve">administered to a wide-range of </w:t>
      </w:r>
      <w:r w:rsidR="00067070">
        <w:t xml:space="preserve">age-matched peers. This process </w:t>
      </w:r>
      <w:r w:rsidR="00133D02">
        <w:t xml:space="preserve">is part of a lengthy procedure, and </w:t>
      </w:r>
      <w:r w:rsidR="00067070">
        <w:t xml:space="preserve">ensures that scores and cut-points for risk are a valid and reliable measure of ability when compared </w:t>
      </w:r>
      <w:r w:rsidR="00133D02">
        <w:t xml:space="preserve">the larger population of children. </w:t>
      </w:r>
      <w:r w:rsidR="00067070">
        <w:t xml:space="preserve"> </w:t>
      </w:r>
    </w:p>
    <w:p w:rsidR="00F43D62" w:rsidRDefault="00F870A5">
      <w:r>
        <w:t xml:space="preserve">* Use as a </w:t>
      </w:r>
      <w:r w:rsidRPr="006E4DA9">
        <w:rPr>
          <w:i/>
        </w:rPr>
        <w:t>Benchmark measure</w:t>
      </w:r>
      <w:r>
        <w:t xml:space="preserve"> indicates that performance on this assessment can also serve as </w:t>
      </w:r>
      <w:r w:rsidR="006E4DA9">
        <w:t xml:space="preserve">one of the </w:t>
      </w:r>
      <w:r>
        <w:t>baseline score</w:t>
      </w:r>
      <w:r w:rsidR="006E4DA9">
        <w:t>s</w:t>
      </w:r>
      <w:r>
        <w:t xml:space="preserve"> that </w:t>
      </w:r>
      <w:proofErr w:type="gramStart"/>
      <w:r>
        <w:t>corresponds</w:t>
      </w:r>
      <w:proofErr w:type="gramEnd"/>
      <w:r>
        <w:t xml:space="preserve"> to skill </w:t>
      </w:r>
      <w:r w:rsidR="006E4DA9">
        <w:t xml:space="preserve">expectations </w:t>
      </w:r>
      <w:r>
        <w:t xml:space="preserve">at the beginning of the school year. </w:t>
      </w:r>
    </w:p>
    <w:p w:rsidR="00F43D62" w:rsidRDefault="00F43D62">
      <w:r>
        <w:t xml:space="preserve">*Family history was not included as a </w:t>
      </w:r>
    </w:p>
    <w:sectPr w:rsidR="00F43D62" w:rsidSect="00100F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A82" w:rsidRDefault="00EA3A82" w:rsidP="00E46382">
      <w:pPr>
        <w:spacing w:after="0" w:line="240" w:lineRule="auto"/>
      </w:pPr>
      <w:r>
        <w:separator/>
      </w:r>
    </w:p>
  </w:endnote>
  <w:endnote w:type="continuationSeparator" w:id="0">
    <w:p w:rsidR="00EA3A82" w:rsidRDefault="00EA3A82" w:rsidP="00E46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382" w:rsidRDefault="00E463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382" w:rsidRDefault="00E46382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Screening Measures Checklist </w:t>
    </w: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>www.screenandintervene.org</w:t>
    </w:r>
    <w:r>
      <w:rPr>
        <w:rFonts w:asciiTheme="majorHAnsi" w:eastAsiaTheme="majorEastAsia" w:hAnsiTheme="majorHAnsi" w:cstheme="majorBidi"/>
      </w:rPr>
      <w:ptab w:relativeTo="margin" w:alignment="right" w:leader="none"/>
    </w:r>
    <w:bookmarkStart w:id="0" w:name="_GoBack"/>
    <w:bookmarkEnd w:id="0"/>
  </w:p>
  <w:p w:rsidR="00E46382" w:rsidRDefault="00E4638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382" w:rsidRDefault="00E463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A82" w:rsidRDefault="00EA3A82" w:rsidP="00E46382">
      <w:pPr>
        <w:spacing w:after="0" w:line="240" w:lineRule="auto"/>
      </w:pPr>
      <w:r>
        <w:separator/>
      </w:r>
    </w:p>
  </w:footnote>
  <w:footnote w:type="continuationSeparator" w:id="0">
    <w:p w:rsidR="00EA3A82" w:rsidRDefault="00EA3A82" w:rsidP="00E46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382" w:rsidRDefault="00E463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382" w:rsidRDefault="00E4638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382" w:rsidRDefault="00E463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4C2"/>
    <w:rsid w:val="00052AC7"/>
    <w:rsid w:val="00067070"/>
    <w:rsid w:val="00100F3C"/>
    <w:rsid w:val="00133D02"/>
    <w:rsid w:val="00145CFE"/>
    <w:rsid w:val="00417769"/>
    <w:rsid w:val="0049558D"/>
    <w:rsid w:val="006E4DA9"/>
    <w:rsid w:val="007D44C2"/>
    <w:rsid w:val="00872A39"/>
    <w:rsid w:val="00917C02"/>
    <w:rsid w:val="00A03257"/>
    <w:rsid w:val="00B01D26"/>
    <w:rsid w:val="00B67376"/>
    <w:rsid w:val="00C81D23"/>
    <w:rsid w:val="00E46382"/>
    <w:rsid w:val="00E674D2"/>
    <w:rsid w:val="00EA3A82"/>
    <w:rsid w:val="00F43D62"/>
    <w:rsid w:val="00F714B6"/>
    <w:rsid w:val="00F8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7">
    <w:name w:val="font_7"/>
    <w:basedOn w:val="Normal"/>
    <w:rsid w:val="007D4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15">
    <w:name w:val="color_15"/>
    <w:basedOn w:val="DefaultParagraphFont"/>
    <w:rsid w:val="007D44C2"/>
  </w:style>
  <w:style w:type="paragraph" w:customStyle="1" w:styleId="font8">
    <w:name w:val="font_8"/>
    <w:basedOn w:val="Normal"/>
    <w:rsid w:val="007D4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D4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63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382"/>
  </w:style>
  <w:style w:type="paragraph" w:styleId="Footer">
    <w:name w:val="footer"/>
    <w:basedOn w:val="Normal"/>
    <w:link w:val="FooterChar"/>
    <w:uiPriority w:val="99"/>
    <w:unhideWhenUsed/>
    <w:rsid w:val="00E463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382"/>
  </w:style>
  <w:style w:type="paragraph" w:styleId="BalloonText">
    <w:name w:val="Balloon Text"/>
    <w:basedOn w:val="Normal"/>
    <w:link w:val="BalloonTextChar"/>
    <w:uiPriority w:val="99"/>
    <w:semiHidden/>
    <w:unhideWhenUsed/>
    <w:rsid w:val="00E46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38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463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7">
    <w:name w:val="font_7"/>
    <w:basedOn w:val="Normal"/>
    <w:rsid w:val="007D4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15">
    <w:name w:val="color_15"/>
    <w:basedOn w:val="DefaultParagraphFont"/>
    <w:rsid w:val="007D44C2"/>
  </w:style>
  <w:style w:type="paragraph" w:customStyle="1" w:styleId="font8">
    <w:name w:val="font_8"/>
    <w:basedOn w:val="Normal"/>
    <w:rsid w:val="007D4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D4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63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382"/>
  </w:style>
  <w:style w:type="paragraph" w:styleId="Footer">
    <w:name w:val="footer"/>
    <w:basedOn w:val="Normal"/>
    <w:link w:val="FooterChar"/>
    <w:uiPriority w:val="99"/>
    <w:unhideWhenUsed/>
    <w:rsid w:val="00E463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382"/>
  </w:style>
  <w:style w:type="paragraph" w:styleId="BalloonText">
    <w:name w:val="Balloon Text"/>
    <w:basedOn w:val="Normal"/>
    <w:link w:val="BalloonTextChar"/>
    <w:uiPriority w:val="99"/>
    <w:semiHidden/>
    <w:unhideWhenUsed/>
    <w:rsid w:val="00E46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38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463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0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Tufts University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May, Sidney</dc:creator>
  <cp:lastModifiedBy>May, Sidney </cp:lastModifiedBy>
  <cp:revision>1</cp:revision>
  <dcterms:created xsi:type="dcterms:W3CDTF">2018-02-13T20:35:00Z</dcterms:created>
  <dcterms:modified xsi:type="dcterms:W3CDTF">2018-02-13T21:01:00Z</dcterms:modified>
</cp:coreProperties>
</file>